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893" w:rsidRDefault="00253893" w:rsidP="00B0478E">
      <w:r>
        <w:t>Hi,</w:t>
      </w:r>
    </w:p>
    <w:p w:rsidR="00253893" w:rsidRDefault="00253893" w:rsidP="00B0478E"/>
    <w:p w:rsidR="00B0478E" w:rsidRDefault="00B0478E" w:rsidP="00B0478E">
      <w:r>
        <w:t>Thanks for checking</w:t>
      </w:r>
      <w:r w:rsidR="00253893">
        <w:t xml:space="preserve"> out Butlers in the Buff party g</w:t>
      </w:r>
      <w:r>
        <w:t>ame ideas!</w:t>
      </w:r>
      <w:r>
        <w:br/>
      </w:r>
      <w:r>
        <w:br/>
      </w:r>
      <w:r w:rsidR="00253893">
        <w:t>Your</w:t>
      </w:r>
      <w:r>
        <w:t xml:space="preserve"> fantastic </w:t>
      </w:r>
      <w:r w:rsidR="00253893">
        <w:t xml:space="preserve">party </w:t>
      </w:r>
      <w:r>
        <w:t xml:space="preserve">games </w:t>
      </w:r>
      <w:r w:rsidR="00253893">
        <w:t>free download is</w:t>
      </w:r>
      <w:r w:rsidR="00FF0ABF">
        <w:t xml:space="preserve"> here:</w:t>
      </w:r>
      <w:r>
        <w:t xml:space="preserve"> </w:t>
      </w:r>
      <w:hyperlink r:id="rId4" w:history="1">
        <w:r w:rsidR="00253893" w:rsidRPr="00253893">
          <w:rPr>
            <w:rStyle w:val="Hyperlink"/>
          </w:rPr>
          <w:t>Party Games!</w:t>
        </w:r>
      </w:hyperlink>
      <w:r>
        <w:t xml:space="preserve"> </w:t>
      </w:r>
    </w:p>
    <w:p w:rsidR="00253893" w:rsidRDefault="00253893" w:rsidP="00B0478E"/>
    <w:p w:rsidR="00B0478E" w:rsidRDefault="00B0478E" w:rsidP="00B0478E"/>
    <w:p w:rsidR="00B0478E" w:rsidRDefault="00B0478E" w:rsidP="00B0478E">
      <w:r>
        <w:t xml:space="preserve">Don’t forget to check us out on social media – </w:t>
      </w:r>
      <w:r w:rsidR="00253893">
        <w:t>to find stacks of</w:t>
      </w:r>
      <w:r>
        <w:t xml:space="preserve"> great photos, offers and contests!</w:t>
      </w:r>
    </w:p>
    <w:p w:rsidR="00B0478E" w:rsidRDefault="00B0478E" w:rsidP="00B0478E"/>
    <w:p w:rsidR="00B0478E" w:rsidRDefault="00B0478E" w:rsidP="00B0478E">
      <w:pPr>
        <w:jc w:val="center"/>
        <w:rPr>
          <w:rFonts w:ascii="Calibri" w:hAnsi="Calibri"/>
          <w:sz w:val="22"/>
          <w:szCs w:val="22"/>
          <w:lang w:eastAsia="en-US"/>
        </w:rPr>
      </w:pPr>
      <w:hyperlink r:id="rId5" w:history="1">
        <w:r>
          <w:rPr>
            <w:rStyle w:val="Hyperlink"/>
            <w:rFonts w:ascii="Century Gothic" w:hAnsi="Century Gothic"/>
            <w:b/>
            <w:bCs/>
            <w:color w:val="00B0F0"/>
            <w:sz w:val="28"/>
            <w:szCs w:val="28"/>
          </w:rPr>
          <w:t>Facebook</w:t>
        </w:r>
        <w:r>
          <w:rPr>
            <w:rStyle w:val="Hyperlink"/>
            <w:rFonts w:ascii="Century Gothic" w:hAnsi="Century Gothic"/>
            <w:b/>
            <w:bCs/>
            <w:color w:val="0563C1"/>
            <w:sz w:val="28"/>
            <w:szCs w:val="28"/>
            <w:u w:val="none"/>
          </w:rPr>
          <w:t>   </w:t>
        </w:r>
      </w:hyperlink>
      <w:hyperlink r:id="rId6" w:history="1">
        <w:r>
          <w:rPr>
            <w:rStyle w:val="Hyperlink"/>
            <w:rFonts w:ascii="Century Gothic" w:hAnsi="Century Gothic"/>
            <w:b/>
            <w:bCs/>
            <w:color w:val="39EAF3"/>
            <w:sz w:val="28"/>
            <w:szCs w:val="28"/>
          </w:rPr>
          <w:t>Twitter</w:t>
        </w:r>
      </w:hyperlink>
      <w:r>
        <w:rPr>
          <w:rFonts w:ascii="Century Gothic" w:hAnsi="Century Gothic"/>
          <w:b/>
          <w:bCs/>
          <w:color w:val="33CCFF"/>
          <w:sz w:val="28"/>
          <w:szCs w:val="28"/>
          <w:lang w:val="en-CA"/>
        </w:rPr>
        <w:t xml:space="preserve"> </w:t>
      </w:r>
      <w:r>
        <w:rPr>
          <w:rFonts w:ascii="Century Gothic" w:hAnsi="Century Gothic"/>
          <w:b/>
          <w:bCs/>
          <w:sz w:val="28"/>
          <w:szCs w:val="28"/>
        </w:rPr>
        <w:t>  </w:t>
      </w:r>
      <w:hyperlink r:id="rId7" w:history="1">
        <w:r>
          <w:rPr>
            <w:rStyle w:val="Hyperlink"/>
            <w:rFonts w:ascii="Century Gothic" w:hAnsi="Century Gothic"/>
            <w:b/>
            <w:bCs/>
            <w:color w:val="FF0000"/>
            <w:sz w:val="28"/>
            <w:szCs w:val="28"/>
          </w:rPr>
          <w:t>Pinterest</w:t>
        </w:r>
      </w:hyperlink>
      <w:r>
        <w:rPr>
          <w:rFonts w:ascii="Century Gothic" w:hAnsi="Century Gothic"/>
          <w:b/>
          <w:bCs/>
          <w:color w:val="FF0000"/>
          <w:sz w:val="28"/>
          <w:szCs w:val="28"/>
          <w:lang w:val="en-CA"/>
        </w:rPr>
        <w:t xml:space="preserve"> </w:t>
      </w:r>
      <w:r>
        <w:rPr>
          <w:rFonts w:ascii="Century Gothic" w:hAnsi="Century Gothic"/>
          <w:b/>
          <w:bCs/>
          <w:sz w:val="28"/>
          <w:szCs w:val="28"/>
        </w:rPr>
        <w:t>   </w:t>
      </w:r>
      <w:hyperlink r:id="rId8" w:history="1">
        <w:r>
          <w:rPr>
            <w:rStyle w:val="Hyperlink"/>
            <w:rFonts w:ascii="Century Gothic" w:hAnsi="Century Gothic"/>
            <w:b/>
            <w:bCs/>
            <w:color w:val="0563C1"/>
            <w:sz w:val="28"/>
            <w:szCs w:val="28"/>
          </w:rPr>
          <w:t>Instagram</w:t>
        </w:r>
      </w:hyperlink>
      <w:r>
        <w:rPr>
          <w:rFonts w:ascii="Century Gothic" w:hAnsi="Century Gothic"/>
          <w:b/>
          <w:bCs/>
          <w:sz w:val="28"/>
          <w:szCs w:val="28"/>
        </w:rPr>
        <w:t xml:space="preserve">   </w:t>
      </w:r>
      <w:hyperlink r:id="rId9" w:history="1">
        <w:r>
          <w:rPr>
            <w:rStyle w:val="Hyperlink"/>
            <w:rFonts w:ascii="Century Gothic" w:hAnsi="Century Gothic"/>
            <w:b/>
            <w:bCs/>
            <w:color w:val="FFC000"/>
            <w:sz w:val="28"/>
            <w:szCs w:val="28"/>
          </w:rPr>
          <w:t>Google+</w:t>
        </w:r>
      </w:hyperlink>
    </w:p>
    <w:p w:rsidR="00B0478E" w:rsidRDefault="00B0478E" w:rsidP="00B0478E"/>
    <w:p w:rsidR="00B0478E" w:rsidRPr="00253893" w:rsidRDefault="00B0478E" w:rsidP="00B0478E">
      <w:pPr>
        <w:jc w:val="center"/>
        <w:rPr>
          <w:color w:val="FF0000"/>
        </w:rPr>
      </w:pPr>
      <w:r w:rsidRPr="00253893">
        <w:rPr>
          <w:color w:val="FF0000"/>
        </w:rPr>
        <w:t>[</w:t>
      </w:r>
      <w:proofErr w:type="gramStart"/>
      <w:r w:rsidR="00253893" w:rsidRPr="00253893">
        <w:rPr>
          <w:color w:val="FF0000"/>
        </w:rPr>
        <w:t>or</w:t>
      </w:r>
      <w:proofErr w:type="gramEnd"/>
      <w:r w:rsidR="00253893" w:rsidRPr="00253893">
        <w:rPr>
          <w:color w:val="FF0000"/>
        </w:rPr>
        <w:t xml:space="preserve"> </w:t>
      </w:r>
      <w:r w:rsidRPr="00253893">
        <w:rPr>
          <w:color w:val="FF0000"/>
        </w:rPr>
        <w:t>social icons]</w:t>
      </w:r>
    </w:p>
    <w:p w:rsidR="00F74ADA" w:rsidRDefault="00F74ADA"/>
    <w:p w:rsidR="00B0478E" w:rsidRDefault="00253893">
      <w:r>
        <w:rPr>
          <w:noProof/>
        </w:rPr>
        <w:drawing>
          <wp:inline distT="0" distB="0" distL="0" distR="0">
            <wp:extent cx="5731510" cy="1971040"/>
            <wp:effectExtent l="19050" t="0" r="2540" b="0"/>
            <wp:docPr id="2" name="Picture 1" descr="twit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ter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7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3893" w:rsidRDefault="00253893" w:rsidP="00B0478E">
      <w:pPr>
        <w:jc w:val="center"/>
        <w:rPr>
          <w:rFonts w:ascii="Calibri" w:hAnsi="Calibri"/>
          <w:sz w:val="22"/>
          <w:szCs w:val="22"/>
        </w:rPr>
      </w:pPr>
    </w:p>
    <w:p w:rsidR="00253893" w:rsidRDefault="00253893" w:rsidP="00B0478E">
      <w:pPr>
        <w:jc w:val="center"/>
        <w:rPr>
          <w:rFonts w:ascii="Calibri" w:hAnsi="Calibri"/>
          <w:sz w:val="22"/>
          <w:szCs w:val="22"/>
        </w:rPr>
      </w:pPr>
    </w:p>
    <w:p w:rsidR="00B0478E" w:rsidRDefault="00B0478E" w:rsidP="00B0478E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3667125" cy="637761"/>
            <wp:effectExtent l="19050" t="0" r="9525" b="0"/>
            <wp:docPr id="1" name="Picture 4" descr="cid:image003.gif@01D0664B.1FCA0C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mage003.gif@01D0664B.1FCA0CE0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78E" w:rsidRDefault="00B0478E" w:rsidP="00B0478E">
      <w:pPr>
        <w:jc w:val="center"/>
        <w:rPr>
          <w:rFonts w:ascii="Century Gothic" w:hAnsi="Century Gothic"/>
          <w:sz w:val="32"/>
          <w:szCs w:val="32"/>
        </w:rPr>
      </w:pPr>
      <w:hyperlink r:id="rId13" w:history="1">
        <w:r>
          <w:rPr>
            <w:rStyle w:val="Hyperlink"/>
            <w:rFonts w:ascii="Century Gothic" w:hAnsi="Century Gothic"/>
            <w:color w:val="auto"/>
            <w:sz w:val="32"/>
            <w:szCs w:val="32"/>
          </w:rPr>
          <w:t>www.butlersinthebuff.com</w:t>
        </w:r>
      </w:hyperlink>
    </w:p>
    <w:p w:rsidR="00B0478E" w:rsidRDefault="00B0478E" w:rsidP="00B0478E">
      <w:pPr>
        <w:jc w:val="center"/>
        <w:rPr>
          <w:rFonts w:ascii="Trebuchet MS" w:hAnsi="Trebuchet MS"/>
          <w:color w:val="404040"/>
          <w:sz w:val="36"/>
          <w:szCs w:val="36"/>
        </w:rPr>
      </w:pPr>
      <w:r>
        <w:rPr>
          <w:rFonts w:ascii="Trebuchet MS" w:hAnsi="Trebuchet MS"/>
          <w:color w:val="404040"/>
          <w:sz w:val="36"/>
          <w:szCs w:val="36"/>
        </w:rPr>
        <w:t xml:space="preserve">Like our pages you could </w:t>
      </w:r>
      <w:r>
        <w:rPr>
          <w:rFonts w:ascii="Trebuchet MS" w:hAnsi="Trebuchet MS"/>
          <w:b/>
          <w:bCs/>
          <w:color w:val="404040"/>
          <w:sz w:val="36"/>
          <w:szCs w:val="36"/>
        </w:rPr>
        <w:t>WIN a Butler in the Buff</w:t>
      </w:r>
      <w:r>
        <w:rPr>
          <w:rFonts w:ascii="Trebuchet MS" w:hAnsi="Trebuchet MS"/>
          <w:color w:val="404040"/>
          <w:sz w:val="36"/>
          <w:szCs w:val="36"/>
        </w:rPr>
        <w:t xml:space="preserve"> for your party #butlersinthebuff</w:t>
      </w:r>
    </w:p>
    <w:p w:rsidR="00253893" w:rsidRDefault="00253893" w:rsidP="00B0478E">
      <w:pPr>
        <w:jc w:val="center"/>
        <w:rPr>
          <w:rFonts w:ascii="Calibri" w:hAnsi="Calibri"/>
          <w:b/>
          <w:bCs/>
          <w:color w:val="990033"/>
          <w:sz w:val="22"/>
          <w:szCs w:val="22"/>
        </w:rPr>
      </w:pPr>
    </w:p>
    <w:p w:rsidR="00B0478E" w:rsidRDefault="00B0478E" w:rsidP="00B0478E">
      <w:pPr>
        <w:jc w:val="center"/>
        <w:rPr>
          <w:rFonts w:ascii="Calibri" w:hAnsi="Calibri"/>
          <w:b/>
          <w:bCs/>
          <w:i/>
          <w:iCs/>
          <w:color w:val="990033"/>
          <w:sz w:val="22"/>
          <w:szCs w:val="22"/>
        </w:rPr>
      </w:pPr>
      <w:r>
        <w:rPr>
          <w:rFonts w:ascii="Calibri" w:hAnsi="Calibri"/>
          <w:b/>
          <w:bCs/>
          <w:color w:val="990033"/>
          <w:sz w:val="22"/>
          <w:szCs w:val="22"/>
        </w:rPr>
        <w:t xml:space="preserve">BUTLERS IN THE BUFF </w:t>
      </w:r>
      <w:r>
        <w:rPr>
          <w:rFonts w:ascii="Calibri" w:hAnsi="Calibri"/>
          <w:b/>
          <w:bCs/>
          <w:i/>
          <w:iCs/>
          <w:color w:val="990033"/>
          <w:sz w:val="22"/>
          <w:szCs w:val="22"/>
        </w:rPr>
        <w:t>Charming, innocent and just a little cheeky!</w:t>
      </w:r>
    </w:p>
    <w:p w:rsidR="00B0478E" w:rsidRDefault="00B0478E" w:rsidP="00B0478E">
      <w:pPr>
        <w:spacing w:before="100" w:beforeAutospacing="1" w:after="100" w:afterAutospacing="1"/>
        <w:jc w:val="center"/>
        <w:rPr>
          <w:rFonts w:ascii="Calibri" w:hAnsi="Calibri"/>
          <w:i/>
          <w:iCs/>
          <w:color w:val="820932"/>
          <w:sz w:val="16"/>
          <w:szCs w:val="16"/>
          <w:lang w:val="en-US"/>
        </w:rPr>
      </w:pPr>
      <w:r>
        <w:rPr>
          <w:rFonts w:ascii="Calibri" w:hAnsi="Calibri"/>
          <w:b/>
          <w:bCs/>
          <w:color w:val="820932"/>
          <w:sz w:val="16"/>
          <w:szCs w:val="16"/>
        </w:rPr>
        <w:t xml:space="preserve">BUTLERS IN THE BUFF EVENTS Ltd. </w:t>
      </w:r>
      <w:r>
        <w:rPr>
          <w:rFonts w:ascii="Calibri" w:hAnsi="Calibri"/>
          <w:color w:val="820932"/>
          <w:sz w:val="16"/>
          <w:szCs w:val="16"/>
        </w:rPr>
        <w:t xml:space="preserve">(U.S.A &amp; Canada) &amp; </w:t>
      </w:r>
      <w:r>
        <w:rPr>
          <w:rFonts w:ascii="Calibri" w:hAnsi="Calibri"/>
          <w:b/>
          <w:bCs/>
          <w:color w:val="820932"/>
          <w:sz w:val="16"/>
          <w:szCs w:val="16"/>
        </w:rPr>
        <w:t xml:space="preserve">BUTLERS IN THE BUFF </w:t>
      </w:r>
      <w:r>
        <w:rPr>
          <w:rFonts w:ascii="Calibri" w:hAnsi="Calibri"/>
          <w:color w:val="820932"/>
          <w:sz w:val="16"/>
          <w:szCs w:val="16"/>
        </w:rPr>
        <w:t xml:space="preserve">- </w:t>
      </w:r>
      <w:r>
        <w:rPr>
          <w:rFonts w:ascii="Calibri" w:hAnsi="Calibri"/>
          <w:b/>
          <w:bCs/>
          <w:color w:val="820932"/>
          <w:sz w:val="16"/>
          <w:szCs w:val="16"/>
          <w:lang w:val="en-US"/>
        </w:rPr>
        <w:t>A division of DJL DARWIN LTD</w:t>
      </w:r>
      <w:r>
        <w:rPr>
          <w:rFonts w:ascii="Calibri" w:hAnsi="Calibri"/>
          <w:i/>
          <w:iCs/>
          <w:color w:val="820932"/>
          <w:sz w:val="16"/>
          <w:szCs w:val="16"/>
          <w:lang w:val="en-US"/>
        </w:rPr>
        <w:t xml:space="preserve"> (UK)</w:t>
      </w:r>
    </w:p>
    <w:p w:rsidR="00B0478E" w:rsidRDefault="00B0478E"/>
    <w:sectPr w:rsidR="00B0478E" w:rsidSect="00F74A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478E"/>
    <w:rsid w:val="00253893"/>
    <w:rsid w:val="00B0478E"/>
    <w:rsid w:val="00B04C44"/>
    <w:rsid w:val="00F74ADA"/>
    <w:rsid w:val="00FF0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78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478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7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78E"/>
    <w:rPr>
      <w:rFonts w:ascii="Tahoma" w:eastAsiaTheme="minorEastAsia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agram.com/butlersinthebuffglobal" TargetMode="External"/><Relationship Id="rId13" Type="http://schemas.openxmlformats.org/officeDocument/2006/relationships/hyperlink" Target="file:///\\bitbnasduo\butlers\PR%20and%20Marketing\2014\USA%20&amp;%20CAN%20PR\images\NEW%20SIGNATURE\www.butlersinthebuff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pinterest.com/buffbutlers/" TargetMode="External"/><Relationship Id="rId12" Type="http://schemas.openxmlformats.org/officeDocument/2006/relationships/image" Target="cid:image002.gif@01D189CD.E0868BB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witter.com/BtlrsintheBuff" TargetMode="External"/><Relationship Id="rId11" Type="http://schemas.openxmlformats.org/officeDocument/2006/relationships/image" Target="media/image2.gif"/><Relationship Id="rId5" Type="http://schemas.openxmlformats.org/officeDocument/2006/relationships/hyperlink" Target="https://www.facebook.com/butlersinthebuffnorthamerica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hyperlink" Target="https://s3.amazonaws.com/butlersinthebuffus/Party-Games-Downloadable-USA-Canada.pdf" TargetMode="External"/><Relationship Id="rId9" Type="http://schemas.openxmlformats.org/officeDocument/2006/relationships/hyperlink" Target="https://plus.google.com/103892162380548708071/abou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Stacey</dc:creator>
  <cp:lastModifiedBy>Stacey</cp:lastModifiedBy>
  <cp:revision>1</cp:revision>
  <dcterms:created xsi:type="dcterms:W3CDTF">2016-03-30T12:44:00Z</dcterms:created>
  <dcterms:modified xsi:type="dcterms:W3CDTF">2016-03-30T13:32:00Z</dcterms:modified>
</cp:coreProperties>
</file>